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LandArea</w:t>
            </w:r>
            <w:proofErr w:type="spellEnd"/>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2AAC0B98" w14:textId="31C2F3F4" w:rsidR="00FE5A1E" w:rsidRPr="00337404" w:rsidRDefault="002E64E8" w:rsidP="00C97019">
            <w:pPr>
              <w:pStyle w:val="SummaryHeadings"/>
              <w:spacing w:before="120" w:after="120"/>
              <w:jc w:val="both"/>
              <w:rPr>
                <w:rFonts w:asciiTheme="minorHAnsi" w:hAnsiTheme="minorHAnsi" w:cstheme="minorHAnsi"/>
                <w:b w:val="0"/>
                <w:bCs/>
                <w:sz w:val="18"/>
                <w:szCs w:val="18"/>
              </w:rPr>
            </w:pPr>
            <w:r>
              <w:rPr>
                <w:rFonts w:asciiTheme="minorHAnsi" w:hAnsiTheme="minorHAnsi"/>
                <w:b w:val="0"/>
                <w:bCs/>
                <w:noProof/>
                <w:sz w:val="18"/>
                <w:szCs w:val="18"/>
              </w:rPr>
              <w:t>[Replace_Zoning]</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PropertySummary</w:t>
            </w:r>
            <w:proofErr w:type="spellEnd"/>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w:t>
            </w:r>
            <w:proofErr w:type="spellStart"/>
            <w:r>
              <w:rPr>
                <w:sz w:val="18"/>
                <w:szCs w:val="18"/>
              </w:rPr>
              <w:t>Replace_</w:t>
            </w:r>
            <w:r>
              <w:rPr>
                <w:szCs w:val="18"/>
              </w:rPr>
              <w:t>Assumptions</w:t>
            </w:r>
            <w:proofErr w:type="spellEnd"/>
            <w:r>
              <w:rPr>
                <w:sz w:val="18"/>
                <w:szCs w:val="18"/>
              </w:rPr>
              <w:t>]</w:t>
            </w:r>
          </w:p>
          <w:p w14:paraId="76F87B48" w14:textId="77777777" w:rsidR="00E506B8" w:rsidRDefault="00E506B8" w:rsidP="00C97019">
            <w:pPr>
              <w:pStyle w:val="SummaryContent"/>
              <w:spacing w:before="120" w:after="120"/>
              <w:contextualSpacing w:val="0"/>
              <w:jc w:val="both"/>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570CDF1E">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w:t>
      </w:r>
      <w:proofErr w:type="spellStart"/>
      <w:r>
        <w:rPr>
          <w:szCs w:val="18"/>
        </w:rPr>
        <w:t>Replace_PropertySummary</w:t>
      </w:r>
      <w:proofErr w:type="spellEnd"/>
      <w:r>
        <w:rPr>
          <w:szCs w:val="18"/>
        </w:rPr>
        <w:t>]</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2DDD821B"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Record of Title Identifier [Replace_Title] describes the property as being seised of an Estate in Fee Simple in all that land comprising   [Replace_LandArea].</w:t>
      </w: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7777777" w:rsidR="006F1E53" w:rsidRDefault="006F1E53" w:rsidP="00177FCB">
      <w:pPr>
        <w:pStyle w:val="BodyText"/>
        <w:jc w:val="both"/>
        <w:rPr>
          <w:noProof/>
        </w:rPr>
      </w:pPr>
      <w:r w:rsidRPr="00A10D18">
        <w:t xml:space="preserve">General construction elements comprise </w:t>
      </w:r>
      <w:fldSimple w:instr=" MERGEFIELD  data  \* MERGEFORMAT ">
        <w:r w:rsidR="00101B75">
          <w:rPr>
            <w:noProof/>
          </w:rPr>
          <w:t>«</w:t>
        </w:r>
        <w:r w:rsidR="00101B75" w:rsidRPr="00101B75">
          <w:rPr>
            <w:noProof/>
            <w:highlight w:val="green"/>
          </w:rPr>
          <w:t>data</w:t>
        </w:r>
        <w:r w:rsidR="00101B75">
          <w:rPr>
            <w:noProof/>
          </w:rPr>
          <w:t>»</w:t>
        </w:r>
      </w:fldSimple>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p w14:paraId="21A18A82"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78B81" w14:textId="77777777" w:rsidR="0056700E" w:rsidRDefault="0056700E" w:rsidP="00C4796C">
      <w:r>
        <w:separator/>
      </w:r>
    </w:p>
  </w:endnote>
  <w:endnote w:type="continuationSeparator" w:id="0">
    <w:p w14:paraId="1DA76E27" w14:textId="77777777" w:rsidR="0056700E" w:rsidRDefault="0056700E"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7C02E6" w14:textId="77777777" w:rsidR="0056700E" w:rsidRDefault="0056700E" w:rsidP="00C4796C">
      <w:r>
        <w:separator/>
      </w:r>
    </w:p>
  </w:footnote>
  <w:footnote w:type="continuationSeparator" w:id="0">
    <w:p w14:paraId="327252A9" w14:textId="77777777" w:rsidR="0056700E" w:rsidRDefault="0056700E"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111</TotalTime>
  <Pages>23</Pages>
  <Words>3971</Words>
  <Characters>22638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26556</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13</cp:revision>
  <cp:lastPrinted>2021-11-10T00:48:00Z</cp:lastPrinted>
  <dcterms:created xsi:type="dcterms:W3CDTF">2025-09-02T05:38:00Z</dcterms:created>
  <dcterms:modified xsi:type="dcterms:W3CDTF">2025-09-03T11:02:00Z</dcterms:modified>
</cp:coreProperties>
</file>